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1A10" w14:textId="008E8004" w:rsidR="00555D84" w:rsidRPr="0082133F" w:rsidRDefault="00555D84" w:rsidP="00555D84">
      <w:pPr>
        <w:spacing w:before="240" w:after="120" w:line="360" w:lineRule="auto"/>
        <w:jc w:val="right"/>
        <w:rPr>
          <w:rFonts w:ascii="Bahnschrift Light" w:hAnsi="Bahnschrift Light"/>
          <w:b/>
          <w:bCs/>
          <w:sz w:val="18"/>
          <w:szCs w:val="18"/>
        </w:rPr>
      </w:pPr>
      <w:r w:rsidRPr="0082133F">
        <w:rPr>
          <w:rFonts w:ascii="Bahnschrift Light" w:hAnsi="Bahnschrift Light"/>
          <w:b/>
          <w:bCs/>
          <w:sz w:val="18"/>
          <w:szCs w:val="18"/>
        </w:rPr>
        <w:t xml:space="preserve">Warszawa, </w:t>
      </w:r>
      <w:r w:rsidR="0082133F" w:rsidRPr="0082133F">
        <w:rPr>
          <w:rFonts w:ascii="Bahnschrift Light" w:hAnsi="Bahnschrift Light"/>
          <w:b/>
          <w:bCs/>
          <w:sz w:val="18"/>
          <w:szCs w:val="18"/>
        </w:rPr>
        <w:t>07</w:t>
      </w:r>
      <w:r w:rsidRPr="0082133F">
        <w:rPr>
          <w:rFonts w:ascii="Bahnschrift Light" w:hAnsi="Bahnschrift Light"/>
          <w:b/>
          <w:bCs/>
          <w:sz w:val="18"/>
          <w:szCs w:val="18"/>
        </w:rPr>
        <w:t>.0</w:t>
      </w:r>
      <w:r w:rsidR="00CB047D" w:rsidRPr="0082133F">
        <w:rPr>
          <w:rFonts w:ascii="Bahnschrift Light" w:hAnsi="Bahnschrift Light"/>
          <w:b/>
          <w:bCs/>
          <w:sz w:val="18"/>
          <w:szCs w:val="18"/>
        </w:rPr>
        <w:t>9</w:t>
      </w:r>
      <w:r w:rsidRPr="0082133F">
        <w:rPr>
          <w:rFonts w:ascii="Bahnschrift Light" w:hAnsi="Bahnschrift Light"/>
          <w:b/>
          <w:bCs/>
          <w:sz w:val="18"/>
          <w:szCs w:val="18"/>
        </w:rPr>
        <w:t>.2021 r.</w:t>
      </w:r>
    </w:p>
    <w:p w14:paraId="5E392CFD" w14:textId="259C541A" w:rsidR="00BD3CD3" w:rsidRPr="00BD3CD3" w:rsidRDefault="00BD3CD3" w:rsidP="00BD3CD3">
      <w:pPr>
        <w:spacing w:line="360" w:lineRule="auto"/>
        <w:jc w:val="center"/>
        <w:rPr>
          <w:rFonts w:ascii="Bahnschrift Light" w:hAnsi="Bahnschrift Light"/>
          <w:b/>
          <w:bCs/>
          <w:sz w:val="24"/>
          <w:szCs w:val="24"/>
        </w:rPr>
      </w:pPr>
      <w:r w:rsidRPr="00BD3CD3">
        <w:rPr>
          <w:rFonts w:ascii="Bahnschrift Light" w:hAnsi="Bahnschrift Light"/>
          <w:b/>
          <w:bCs/>
          <w:sz w:val="24"/>
          <w:szCs w:val="24"/>
        </w:rPr>
        <w:t>Chroń swoje dziedzictwo! Nie bądź obojętny na jego dewastację!</w:t>
      </w:r>
    </w:p>
    <w:p w14:paraId="527FC5F8" w14:textId="5DD4566A" w:rsidR="00BD3CD3" w:rsidRPr="00AE54D3" w:rsidRDefault="00BD3CD3" w:rsidP="00BD3CD3">
      <w:pPr>
        <w:spacing w:line="360" w:lineRule="auto"/>
        <w:jc w:val="both"/>
        <w:rPr>
          <w:rFonts w:ascii="Bahnschrift Light" w:hAnsi="Bahnschrift Light"/>
          <w:b/>
          <w:bCs/>
        </w:rPr>
      </w:pPr>
      <w:r w:rsidRPr="00AE54D3">
        <w:rPr>
          <w:rFonts w:ascii="Bahnschrift Light" w:hAnsi="Bahnschrift Light"/>
          <w:b/>
          <w:bCs/>
        </w:rPr>
        <w:t>Dziedzictwo, zwłaszcza kulturowe, to istotny element życia i pole działalności człowieka. Łączy spójnie dorobek materialny i duchowy przeszłych pokoleń z tym, co niosą obecne czasy. Synteza tych wartości określa naszą kulturę i tożsamość, bez których nie sposób odnaleźć się we współczesności. Poszczególnym elementom dziedzictw</w:t>
      </w:r>
      <w:r w:rsidR="007F32DA">
        <w:rPr>
          <w:rFonts w:ascii="Bahnschrift Light" w:hAnsi="Bahnschrift Light"/>
          <w:b/>
          <w:bCs/>
        </w:rPr>
        <w:t>a</w:t>
      </w:r>
      <w:r w:rsidRPr="00AE54D3">
        <w:rPr>
          <w:rFonts w:ascii="Bahnschrift Light" w:hAnsi="Bahnschrift Light"/>
          <w:b/>
          <w:bCs/>
        </w:rPr>
        <w:t xml:space="preserve"> możemy nadawać różne znaczenie. To, co stanowi wartość dla jednych, dla drugich może okazać się czymś zupełnie niezrozumiałym i obcym. Zabytkowa budowla może być duchowym sanktuarium dla jednych, a jedynie stertą misternie poukładanych kamieni dla drugich. Zdajemy sobie sprawę, że dziedzictwo kulturowe powinniśmy chronić i pielęgnować, ale często brakuje nam pomysłu, jak to robić. Jakie działania powinniśmy podjąć globalnie, a jakie lokalnie</w:t>
      </w:r>
      <w:r w:rsidR="007F32DA">
        <w:rPr>
          <w:rFonts w:ascii="Bahnschrift Light" w:hAnsi="Bahnschrift Light"/>
          <w:b/>
          <w:bCs/>
        </w:rPr>
        <w:t>?</w:t>
      </w:r>
      <w:r w:rsidRPr="00AE54D3">
        <w:rPr>
          <w:rFonts w:ascii="Bahnschrift Light" w:hAnsi="Bahnschrift Light"/>
          <w:b/>
          <w:bCs/>
        </w:rPr>
        <w:t xml:space="preserve"> Odpowiedzi na te fundamentalne dla ochrony dziedzictwa pytania przynosi kampania społeczna „Krajobraz mojego miasta”.</w:t>
      </w:r>
    </w:p>
    <w:p w14:paraId="0ADA8FB1" w14:textId="459FFB16" w:rsidR="00BD3CD3" w:rsidRPr="00BD3CD3" w:rsidRDefault="00BD3CD3" w:rsidP="00BD3CD3">
      <w:pPr>
        <w:spacing w:line="360" w:lineRule="auto"/>
        <w:jc w:val="both"/>
        <w:rPr>
          <w:rFonts w:ascii="Bahnschrift Light" w:hAnsi="Bahnschrift Light"/>
          <w:b/>
          <w:bCs/>
        </w:rPr>
      </w:pPr>
      <w:r w:rsidRPr="00BD3CD3">
        <w:rPr>
          <w:rFonts w:ascii="Bahnschrift Light" w:hAnsi="Bahnschrift Light"/>
          <w:b/>
          <w:bCs/>
        </w:rPr>
        <w:t>Zarządzaj krajobrazem</w:t>
      </w:r>
      <w:r w:rsidR="00AE54D3">
        <w:rPr>
          <w:rFonts w:ascii="Bahnschrift Light" w:hAnsi="Bahnschrift Light"/>
          <w:b/>
          <w:bCs/>
        </w:rPr>
        <w:t xml:space="preserve">. </w:t>
      </w:r>
      <w:r w:rsidRPr="00BD3CD3">
        <w:rPr>
          <w:rFonts w:ascii="Bahnschrift Light" w:hAnsi="Bahnschrift Light"/>
          <w:b/>
          <w:bCs/>
        </w:rPr>
        <w:t>On sam się nie obroni!</w:t>
      </w:r>
    </w:p>
    <w:p w14:paraId="7DC72F8C" w14:textId="3603FA59" w:rsidR="00BD3CD3" w:rsidRPr="007A06A3" w:rsidRDefault="00BD3CD3" w:rsidP="00BD3CD3">
      <w:pPr>
        <w:spacing w:line="36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Krajobraz kulturowy</w:t>
      </w:r>
      <w:r w:rsidRPr="007A06A3">
        <w:rPr>
          <w:rFonts w:ascii="Bahnschrift Light" w:hAnsi="Bahnschrift Light"/>
        </w:rPr>
        <w:t xml:space="preserve"> to połączenie krajobrazu </w:t>
      </w:r>
      <w:r>
        <w:rPr>
          <w:rFonts w:ascii="Bahnschrift Light" w:hAnsi="Bahnschrift Light"/>
        </w:rPr>
        <w:t>naturalnego</w:t>
      </w:r>
      <w:r w:rsidRPr="007A06A3">
        <w:rPr>
          <w:rFonts w:ascii="Bahnschrift Light" w:hAnsi="Bahnschrift Light"/>
        </w:rPr>
        <w:t xml:space="preserve"> z dziełami w</w:t>
      </w:r>
      <w:r>
        <w:rPr>
          <w:rFonts w:ascii="Bahnschrift Light" w:hAnsi="Bahnschrift Light"/>
        </w:rPr>
        <w:t>z</w:t>
      </w:r>
      <w:r w:rsidRPr="007A06A3">
        <w:rPr>
          <w:rFonts w:ascii="Bahnschrift Light" w:hAnsi="Bahnschrift Light"/>
        </w:rPr>
        <w:t>niesionymi</w:t>
      </w:r>
      <w:r>
        <w:rPr>
          <w:rFonts w:ascii="Bahnschrift Light" w:hAnsi="Bahnschrift Light"/>
        </w:rPr>
        <w:t xml:space="preserve"> przez człowieka</w:t>
      </w:r>
      <w:r w:rsidRPr="007A06A3">
        <w:rPr>
          <w:rFonts w:ascii="Bahnschrift Light" w:hAnsi="Bahnschrift Light"/>
        </w:rPr>
        <w:t xml:space="preserve">, śladami </w:t>
      </w:r>
      <w:r>
        <w:rPr>
          <w:rFonts w:ascii="Bahnschrift Light" w:hAnsi="Bahnschrift Light"/>
        </w:rPr>
        <w:t xml:space="preserve">jego </w:t>
      </w:r>
      <w:r w:rsidRPr="007A06A3">
        <w:rPr>
          <w:rFonts w:ascii="Bahnschrift Light" w:hAnsi="Bahnschrift Light"/>
        </w:rPr>
        <w:t>działań i przekształceń</w:t>
      </w:r>
      <w:r w:rsidR="007F32DA">
        <w:rPr>
          <w:rFonts w:ascii="Bahnschrift Light" w:hAnsi="Bahnschrift Light"/>
        </w:rPr>
        <w:t>,</w:t>
      </w:r>
      <w:r w:rsidRPr="007A06A3">
        <w:rPr>
          <w:rFonts w:ascii="Bahnschrift Light" w:hAnsi="Bahnschrift Light"/>
        </w:rPr>
        <w:t xml:space="preserve"> </w:t>
      </w:r>
      <w:r>
        <w:rPr>
          <w:rFonts w:ascii="Bahnschrift Light" w:hAnsi="Bahnschrift Light"/>
        </w:rPr>
        <w:t>d</w:t>
      </w:r>
      <w:r w:rsidRPr="007A06A3">
        <w:rPr>
          <w:rFonts w:ascii="Bahnschrift Light" w:hAnsi="Bahnschrift Light"/>
        </w:rPr>
        <w:t xml:space="preserve">obrych i złych, </w:t>
      </w:r>
      <w:r>
        <w:rPr>
          <w:rFonts w:ascii="Bahnschrift Light" w:hAnsi="Bahnschrift Light"/>
        </w:rPr>
        <w:t xml:space="preserve">efektów </w:t>
      </w:r>
      <w:r w:rsidRPr="007A06A3">
        <w:rPr>
          <w:rFonts w:ascii="Bahnschrift Light" w:hAnsi="Bahnschrift Light"/>
        </w:rPr>
        <w:t>troski i brutalnej dewastacji. To skut</w:t>
      </w:r>
      <w:r>
        <w:rPr>
          <w:rFonts w:ascii="Bahnschrift Light" w:hAnsi="Bahnschrift Light"/>
        </w:rPr>
        <w:t>e</w:t>
      </w:r>
      <w:r w:rsidRPr="007A06A3">
        <w:rPr>
          <w:rFonts w:ascii="Bahnschrift Light" w:hAnsi="Bahnschrift Light"/>
        </w:rPr>
        <w:t xml:space="preserve">k interakcji pomiędzy ludźmi a otoczeniem </w:t>
      </w:r>
      <w:r>
        <w:rPr>
          <w:rFonts w:ascii="Bahnschrift Light" w:hAnsi="Bahnschrift Light"/>
        </w:rPr>
        <w:t xml:space="preserve">przyrodniczym </w:t>
      </w:r>
      <w:r w:rsidRPr="007A06A3">
        <w:rPr>
          <w:rFonts w:ascii="Bahnschrift Light" w:hAnsi="Bahnschrift Light"/>
        </w:rPr>
        <w:t>na przestrzeni wieków. Jak podkreśla dr Andrzej Siwek, jeden z zaproszonych do udziału w kampanii ekspertów: „Krajobraz miejski to najbardziej skomplikowany i przetworzony przez człowieka krajobraz kulturowy, na który składa się – prócz podstaw fizjograficznych – to, co człowiek tworzył, często przez stulecia, swe własne dzieła łącząc z tymi, które odziedziczył po pokoleniach budujących miasto przed nim. W naszym najlepiej pojętym interesie, i jako jednostek, i jako społeczności, jest utrzymanie stanu równowagi między tym</w:t>
      </w:r>
      <w:r>
        <w:rPr>
          <w:rFonts w:ascii="Bahnschrift Light" w:hAnsi="Bahnschrift Light"/>
        </w:rPr>
        <w:t>,</w:t>
      </w:r>
      <w:r w:rsidRPr="007A06A3">
        <w:rPr>
          <w:rFonts w:ascii="Bahnschrift Light" w:hAnsi="Bahnschrift Light"/>
        </w:rPr>
        <w:t xml:space="preserve"> co piękne a tym</w:t>
      </w:r>
      <w:r>
        <w:rPr>
          <w:rFonts w:ascii="Bahnschrift Light" w:hAnsi="Bahnschrift Light"/>
        </w:rPr>
        <w:t>,</w:t>
      </w:r>
      <w:r w:rsidRPr="007A06A3">
        <w:rPr>
          <w:rFonts w:ascii="Bahnschrift Light" w:hAnsi="Bahnschrift Light"/>
        </w:rPr>
        <w:t xml:space="preserve"> co niezbędne, między tym</w:t>
      </w:r>
      <w:r>
        <w:rPr>
          <w:rFonts w:ascii="Bahnschrift Light" w:hAnsi="Bahnschrift Light"/>
        </w:rPr>
        <w:t>,</w:t>
      </w:r>
      <w:r w:rsidRPr="007A06A3">
        <w:rPr>
          <w:rFonts w:ascii="Bahnschrift Light" w:hAnsi="Bahnschrift Light"/>
        </w:rPr>
        <w:t xml:space="preserve"> co zabytkowe a </w:t>
      </w:r>
      <w:r>
        <w:rPr>
          <w:rFonts w:ascii="Bahnschrift Light" w:hAnsi="Bahnschrift Light"/>
        </w:rPr>
        <w:t xml:space="preserve">tym, co </w:t>
      </w:r>
      <w:r w:rsidRPr="007A06A3">
        <w:rPr>
          <w:rFonts w:ascii="Bahnschrift Light" w:hAnsi="Bahnschrift Light"/>
        </w:rPr>
        <w:t>nowoczesne”.</w:t>
      </w:r>
    </w:p>
    <w:p w14:paraId="5D77FB2E" w14:textId="444FB8C8" w:rsidR="00BD3CD3" w:rsidRPr="00BD3CD3" w:rsidRDefault="00BD3CD3" w:rsidP="00BD3CD3">
      <w:pPr>
        <w:spacing w:line="360" w:lineRule="auto"/>
        <w:jc w:val="both"/>
        <w:rPr>
          <w:rFonts w:ascii="Bahnschrift Light" w:hAnsi="Bahnschrift Light"/>
          <w:b/>
          <w:bCs/>
        </w:rPr>
      </w:pPr>
      <w:r w:rsidRPr="00BD3CD3">
        <w:rPr>
          <w:rFonts w:ascii="Bahnschrift Light" w:hAnsi="Bahnschrift Light"/>
          <w:b/>
          <w:bCs/>
        </w:rPr>
        <w:t>Ani skansen, ani chaos</w:t>
      </w:r>
      <w:r w:rsidR="00AE54D3">
        <w:rPr>
          <w:rFonts w:ascii="Bahnschrift Light" w:hAnsi="Bahnschrift Light"/>
          <w:b/>
          <w:bCs/>
        </w:rPr>
        <w:t>.</w:t>
      </w:r>
      <w:r w:rsidRPr="00BD3CD3">
        <w:rPr>
          <w:rFonts w:ascii="Bahnschrift Light" w:hAnsi="Bahnschrift Light"/>
          <w:b/>
          <w:bCs/>
        </w:rPr>
        <w:t xml:space="preserve"> Równowaga kluczem do sukcesu</w:t>
      </w:r>
    </w:p>
    <w:p w14:paraId="5EEBEE26" w14:textId="77777777" w:rsidR="00BD3CD3" w:rsidRPr="007A06A3" w:rsidRDefault="00BD3CD3" w:rsidP="00BD3CD3">
      <w:pPr>
        <w:spacing w:line="360" w:lineRule="auto"/>
        <w:jc w:val="both"/>
        <w:rPr>
          <w:rFonts w:ascii="Bahnschrift Light" w:hAnsi="Bahnschrift Light"/>
        </w:rPr>
      </w:pPr>
      <w:r w:rsidRPr="007A06A3">
        <w:rPr>
          <w:rFonts w:ascii="Bahnschrift Light" w:hAnsi="Bahnschrift Light"/>
        </w:rPr>
        <w:t xml:space="preserve">Trudno zdefiniować, co w krajobrazie nas razi. Czemu jeden jest harmonijny, a drugi od razu kole nas w oko. Dziś już nie zachwycają fabryczne kominy, które w XIX wieku były przecież </w:t>
      </w:r>
      <w:r w:rsidRPr="007A06A3">
        <w:rPr>
          <w:rFonts w:ascii="Bahnschrift Light" w:hAnsi="Bahnschrift Light"/>
        </w:rPr>
        <w:lastRenderedPageBreak/>
        <w:t>podziwiane i kojarzone jako widomy znak postępu. Cenimy zieleń, dla której przez setki lat nie było miejsca w przestrzeni miejskie</w:t>
      </w:r>
      <w:r>
        <w:rPr>
          <w:rFonts w:ascii="Bahnschrift Light" w:hAnsi="Bahnschrift Light"/>
        </w:rPr>
        <w:t>j</w:t>
      </w:r>
      <w:r w:rsidRPr="007A06A3">
        <w:rPr>
          <w:rFonts w:ascii="Bahnschrift Light" w:hAnsi="Bahnschrift Light"/>
        </w:rPr>
        <w:t>. Chcemy</w:t>
      </w:r>
      <w:r>
        <w:rPr>
          <w:rFonts w:ascii="Bahnschrift Light" w:hAnsi="Bahnschrift Light"/>
        </w:rPr>
        <w:t>,</w:t>
      </w:r>
      <w:r w:rsidRPr="007A06A3">
        <w:rPr>
          <w:rFonts w:ascii="Bahnschrift Light" w:hAnsi="Bahnschrift Light"/>
        </w:rPr>
        <w:t xml:space="preserve"> by architektura </w:t>
      </w:r>
      <w:r>
        <w:rPr>
          <w:rFonts w:ascii="Bahnschrift Light" w:hAnsi="Bahnschrift Light"/>
        </w:rPr>
        <w:t xml:space="preserve">poszczególnych obiektów </w:t>
      </w:r>
      <w:r w:rsidRPr="007A06A3">
        <w:rPr>
          <w:rFonts w:ascii="Bahnschrift Light" w:hAnsi="Bahnschrift Light"/>
        </w:rPr>
        <w:t>do siebie pasowała, a sterczący spomiędzy parterowej zabudowy wieżowiec odbieramy jako dysonans. Podobnie chaos reklamowy, dziki</w:t>
      </w:r>
      <w:r>
        <w:rPr>
          <w:rFonts w:ascii="Bahnschrift Light" w:hAnsi="Bahnschrift Light"/>
        </w:rPr>
        <w:t>e</w:t>
      </w:r>
      <w:r w:rsidRPr="007A06A3">
        <w:rPr>
          <w:rFonts w:ascii="Bahnschrift Light" w:hAnsi="Bahnschrift Light"/>
        </w:rPr>
        <w:t xml:space="preserve"> miejsc</w:t>
      </w:r>
      <w:r>
        <w:rPr>
          <w:rFonts w:ascii="Bahnschrift Light" w:hAnsi="Bahnschrift Light"/>
        </w:rPr>
        <w:t>a</w:t>
      </w:r>
      <w:r w:rsidRPr="007A06A3">
        <w:rPr>
          <w:rFonts w:ascii="Bahnschrift Light" w:hAnsi="Bahnschrift Light"/>
        </w:rPr>
        <w:t xml:space="preserve"> postojow</w:t>
      </w:r>
      <w:r>
        <w:rPr>
          <w:rFonts w:ascii="Bahnschrift Light" w:hAnsi="Bahnschrift Light"/>
        </w:rPr>
        <w:t>e powstające</w:t>
      </w:r>
      <w:r w:rsidRPr="007A06A3">
        <w:rPr>
          <w:rFonts w:ascii="Bahnschrift Light" w:hAnsi="Bahnschrift Light"/>
        </w:rPr>
        <w:t xml:space="preserve"> kosztem zieleńców, dewastacj</w:t>
      </w:r>
      <w:r>
        <w:rPr>
          <w:rFonts w:ascii="Bahnschrift Light" w:hAnsi="Bahnschrift Light"/>
        </w:rPr>
        <w:t>ę</w:t>
      </w:r>
      <w:r w:rsidRPr="007A06A3">
        <w:rPr>
          <w:rFonts w:ascii="Bahnschrift Light" w:hAnsi="Bahnschrift Light"/>
        </w:rPr>
        <w:t xml:space="preserve"> fasad i małej architektury, zamian</w:t>
      </w:r>
      <w:r>
        <w:rPr>
          <w:rFonts w:ascii="Bahnschrift Light" w:hAnsi="Bahnschrift Light"/>
        </w:rPr>
        <w:t>ę</w:t>
      </w:r>
      <w:r w:rsidRPr="007A06A3">
        <w:rPr>
          <w:rFonts w:ascii="Bahnschrift Light" w:hAnsi="Bahnschrift Light"/>
        </w:rPr>
        <w:t xml:space="preserve"> rynków miasteczek w kamienne lub betonowe parkingi. Zachwianie równowagi następuje w chwili, kiedy zaczynamy szpetotę zauważać. To znak, że gospodarze miasta stracili kontrolę nad jego przestrzenią, podejmowali złe decyzje. Za część tych zjawisk odpowiada brak świadomości, obojętność na radość</w:t>
      </w:r>
      <w:r>
        <w:rPr>
          <w:rFonts w:ascii="Bahnschrift Light" w:hAnsi="Bahnschrift Light"/>
        </w:rPr>
        <w:t>,</w:t>
      </w:r>
      <w:r w:rsidRPr="007A06A3">
        <w:rPr>
          <w:rFonts w:ascii="Bahnschrift Light" w:hAnsi="Bahnschrift Light"/>
        </w:rPr>
        <w:t xml:space="preserve"> jaką daje życie w otoczeniu harmonijnym i zadbanym. </w:t>
      </w:r>
    </w:p>
    <w:p w14:paraId="1C1C0ADD" w14:textId="51A7FA01" w:rsidR="00BD3CD3" w:rsidRPr="00BD3CD3" w:rsidRDefault="00BD3CD3" w:rsidP="00BD3CD3">
      <w:pPr>
        <w:spacing w:line="360" w:lineRule="auto"/>
        <w:jc w:val="both"/>
        <w:rPr>
          <w:rFonts w:ascii="Bahnschrift Light" w:hAnsi="Bahnschrift Light"/>
          <w:b/>
          <w:bCs/>
        </w:rPr>
      </w:pPr>
      <w:r w:rsidRPr="00BD3CD3">
        <w:rPr>
          <w:rFonts w:ascii="Bahnschrift Light" w:hAnsi="Bahnschrift Light"/>
          <w:b/>
          <w:bCs/>
        </w:rPr>
        <w:t>Bez edukacji nie ma sukcesu</w:t>
      </w:r>
      <w:r w:rsidR="00AE54D3">
        <w:rPr>
          <w:rFonts w:ascii="Bahnschrift Light" w:hAnsi="Bahnschrift Light"/>
          <w:b/>
          <w:bCs/>
        </w:rPr>
        <w:t>.</w:t>
      </w:r>
      <w:r w:rsidRPr="00BD3CD3">
        <w:rPr>
          <w:rFonts w:ascii="Bahnschrift Light" w:hAnsi="Bahnschrift Light"/>
          <w:b/>
          <w:bCs/>
        </w:rPr>
        <w:t xml:space="preserve"> Chcesz chronić</w:t>
      </w:r>
      <w:r w:rsidR="007F32DA">
        <w:rPr>
          <w:rFonts w:ascii="Bahnschrift Light" w:hAnsi="Bahnschrift Light"/>
          <w:b/>
          <w:bCs/>
        </w:rPr>
        <w:t xml:space="preserve"> – </w:t>
      </w:r>
      <w:r w:rsidRPr="00BD3CD3">
        <w:rPr>
          <w:rFonts w:ascii="Bahnschrift Light" w:hAnsi="Bahnschrift Light"/>
          <w:b/>
          <w:bCs/>
        </w:rPr>
        <w:t>musisz wiedzieć, jak!</w:t>
      </w:r>
    </w:p>
    <w:p w14:paraId="7AD978B4" w14:textId="0331A758" w:rsidR="00BD3CD3" w:rsidRPr="007A06A3" w:rsidRDefault="00BD3CD3" w:rsidP="00BD3CD3">
      <w:pPr>
        <w:spacing w:line="360" w:lineRule="auto"/>
        <w:jc w:val="both"/>
        <w:rPr>
          <w:rFonts w:ascii="Bahnschrift Light" w:hAnsi="Bahnschrift Light"/>
        </w:rPr>
      </w:pPr>
      <w:r w:rsidRPr="007A06A3">
        <w:rPr>
          <w:rFonts w:ascii="Bahnschrift Light" w:hAnsi="Bahnschrift Light"/>
        </w:rPr>
        <w:t>Ważną grupą</w:t>
      </w:r>
      <w:r>
        <w:rPr>
          <w:rFonts w:ascii="Bahnschrift Light" w:hAnsi="Bahnschrift Light"/>
        </w:rPr>
        <w:t xml:space="preserve"> odbiorców</w:t>
      </w:r>
      <w:r w:rsidRPr="007A06A3">
        <w:rPr>
          <w:rFonts w:ascii="Bahnschrift Light" w:hAnsi="Bahnschrift Light"/>
        </w:rPr>
        <w:t>, która znalazła się w centrum zainteresowa</w:t>
      </w:r>
      <w:r>
        <w:rPr>
          <w:rFonts w:ascii="Bahnschrift Light" w:hAnsi="Bahnschrift Light"/>
        </w:rPr>
        <w:t>nia</w:t>
      </w:r>
      <w:r w:rsidRPr="007A06A3">
        <w:rPr>
          <w:rFonts w:ascii="Bahnschrift Light" w:hAnsi="Bahnschrift Light"/>
        </w:rPr>
        <w:t xml:space="preserve"> organizatorów </w:t>
      </w:r>
      <w:r>
        <w:rPr>
          <w:rFonts w:ascii="Bahnschrift Light" w:hAnsi="Bahnschrift Light"/>
        </w:rPr>
        <w:t>k</w:t>
      </w:r>
      <w:r w:rsidRPr="007A06A3">
        <w:rPr>
          <w:rFonts w:ascii="Bahnschrift Light" w:hAnsi="Bahnschrift Light"/>
        </w:rPr>
        <w:t xml:space="preserve">ampanii </w:t>
      </w:r>
      <w:r>
        <w:rPr>
          <w:rFonts w:ascii="Bahnschrift Light" w:hAnsi="Bahnschrift Light"/>
        </w:rPr>
        <w:t>„</w:t>
      </w:r>
      <w:r w:rsidRPr="007A06A3">
        <w:rPr>
          <w:rFonts w:ascii="Bahnschrift Light" w:hAnsi="Bahnschrift Light"/>
        </w:rPr>
        <w:t xml:space="preserve">Krajobraz </w:t>
      </w:r>
      <w:r>
        <w:rPr>
          <w:rFonts w:ascii="Bahnschrift Light" w:hAnsi="Bahnschrift Light"/>
        </w:rPr>
        <w:t>m</w:t>
      </w:r>
      <w:r w:rsidRPr="007A06A3">
        <w:rPr>
          <w:rFonts w:ascii="Bahnschrift Light" w:hAnsi="Bahnschrift Light"/>
        </w:rPr>
        <w:t xml:space="preserve">ojego </w:t>
      </w:r>
      <w:r>
        <w:rPr>
          <w:rFonts w:ascii="Bahnschrift Light" w:hAnsi="Bahnschrift Light"/>
        </w:rPr>
        <w:t>m</w:t>
      </w:r>
      <w:r w:rsidRPr="007A06A3">
        <w:rPr>
          <w:rFonts w:ascii="Bahnschrift Light" w:hAnsi="Bahnschrift Light"/>
        </w:rPr>
        <w:t>iasta</w:t>
      </w:r>
      <w:r>
        <w:rPr>
          <w:rFonts w:ascii="Bahnschrift Light" w:hAnsi="Bahnschrift Light"/>
        </w:rPr>
        <w:t>”</w:t>
      </w:r>
      <w:r w:rsidRPr="007A06A3">
        <w:rPr>
          <w:rFonts w:ascii="Bahnschrift Light" w:hAnsi="Bahnschrift Light"/>
        </w:rPr>
        <w:t xml:space="preserve"> są działacze samorządowi, którzy – wspierani przez ekspertów i liderów opinii publicznej – mogą najwięcej zmienić w przestrzeni kulturowej swojej małej Ojczyzny. Muszą być </w:t>
      </w:r>
      <w:r>
        <w:rPr>
          <w:rFonts w:ascii="Bahnschrift Light" w:hAnsi="Bahnschrift Light"/>
        </w:rPr>
        <w:t>świadomi tego,</w:t>
      </w:r>
      <w:r w:rsidRPr="007A06A3">
        <w:rPr>
          <w:rFonts w:ascii="Bahnschrift Light" w:hAnsi="Bahnschrift Light"/>
        </w:rPr>
        <w:t xml:space="preserve"> jak łatwo zakłócić ład i równowagę przestrzenną przez nieprzemyślane inwestycje, tandetne wykonawstwo czy brak respektu dla wartości krajobrazowych</w:t>
      </w:r>
      <w:r w:rsidR="007F32DA">
        <w:rPr>
          <w:rFonts w:ascii="Bahnschrift Light" w:hAnsi="Bahnschrift Light"/>
        </w:rPr>
        <w:t>. Muszą wiedzieć,</w:t>
      </w:r>
      <w:r>
        <w:rPr>
          <w:rFonts w:ascii="Bahnschrift Light" w:hAnsi="Bahnschrift Light"/>
        </w:rPr>
        <w:t xml:space="preserve"> jakie dalekosiężne skutki dla naszego otoczenia ma l</w:t>
      </w:r>
      <w:r w:rsidRPr="007A06A3">
        <w:rPr>
          <w:rFonts w:ascii="Bahnschrift Light" w:hAnsi="Bahnschrift Light"/>
        </w:rPr>
        <w:t xml:space="preserve">ekceważenie przepisów i planów oraz złe gospodarowanie przestrzenią. </w:t>
      </w:r>
      <w:r>
        <w:rPr>
          <w:rFonts w:ascii="Bahnschrift Light" w:hAnsi="Bahnschrift Light"/>
        </w:rPr>
        <w:t>Kampania</w:t>
      </w:r>
      <w:r w:rsidRPr="007A06A3">
        <w:rPr>
          <w:rFonts w:ascii="Bahnschrift Light" w:hAnsi="Bahnschrift Light"/>
        </w:rPr>
        <w:t xml:space="preserve"> skierowana jest także do mieszkańców, bo to oni decydują</w:t>
      </w:r>
      <w:r>
        <w:rPr>
          <w:rFonts w:ascii="Bahnschrift Light" w:hAnsi="Bahnschrift Light"/>
        </w:rPr>
        <w:t>,</w:t>
      </w:r>
      <w:r w:rsidRPr="007A06A3">
        <w:rPr>
          <w:rFonts w:ascii="Bahnschrift Light" w:hAnsi="Bahnschrift Light"/>
        </w:rPr>
        <w:t xml:space="preserve"> </w:t>
      </w:r>
      <w:r>
        <w:rPr>
          <w:rFonts w:ascii="Bahnschrift Light" w:hAnsi="Bahnschrift Light"/>
        </w:rPr>
        <w:t xml:space="preserve">w jakim miejscu chcą żyć i jak dbać o dziedzictwo kulturowe zostawione nam przez poprzednie pokolenia. </w:t>
      </w:r>
    </w:p>
    <w:p w14:paraId="03F888FB" w14:textId="3F7DCE34" w:rsidR="00BD3CD3" w:rsidRPr="00BD3CD3" w:rsidRDefault="00BD3CD3" w:rsidP="00BD3CD3">
      <w:pPr>
        <w:spacing w:line="360" w:lineRule="auto"/>
        <w:jc w:val="both"/>
        <w:rPr>
          <w:rFonts w:ascii="Bahnschrift Light" w:hAnsi="Bahnschrift Light"/>
          <w:b/>
          <w:bCs/>
        </w:rPr>
      </w:pPr>
      <w:r w:rsidRPr="00BD3CD3">
        <w:rPr>
          <w:rFonts w:ascii="Bahnschrift Light" w:hAnsi="Bahnschrift Light"/>
          <w:b/>
          <w:bCs/>
        </w:rPr>
        <w:t>Chcę chronić, mam co</w:t>
      </w:r>
      <w:r w:rsidR="00AE54D3">
        <w:rPr>
          <w:rFonts w:ascii="Bahnschrift Light" w:hAnsi="Bahnschrift Light"/>
          <w:b/>
          <w:bCs/>
        </w:rPr>
        <w:t>.</w:t>
      </w:r>
      <w:r w:rsidRPr="00BD3CD3">
        <w:rPr>
          <w:rFonts w:ascii="Bahnschrift Light" w:hAnsi="Bahnschrift Light"/>
          <w:b/>
          <w:bCs/>
        </w:rPr>
        <w:t xml:space="preserve"> Uchwal park kulturowy</w:t>
      </w:r>
    </w:p>
    <w:p w14:paraId="70ABB4C3" w14:textId="22ED805C" w:rsidR="00BD3CD3" w:rsidRPr="007A06A3" w:rsidRDefault="00BD3CD3" w:rsidP="00BD3CD3">
      <w:pPr>
        <w:spacing w:line="360" w:lineRule="auto"/>
        <w:jc w:val="both"/>
        <w:rPr>
          <w:rFonts w:ascii="Bahnschrift Light" w:hAnsi="Bahnschrift Light"/>
        </w:rPr>
      </w:pPr>
      <w:r w:rsidRPr="007A06A3">
        <w:rPr>
          <w:rFonts w:ascii="Bahnschrift Light" w:hAnsi="Bahnschrift Light"/>
        </w:rPr>
        <w:t xml:space="preserve">Jeśli w Twoim mieście znajdują się </w:t>
      </w:r>
      <w:r>
        <w:rPr>
          <w:rFonts w:ascii="Bahnschrift Light" w:hAnsi="Bahnschrift Light"/>
        </w:rPr>
        <w:t>obszary</w:t>
      </w:r>
      <w:r w:rsidRPr="007A06A3">
        <w:rPr>
          <w:rFonts w:ascii="Bahnschrift Light" w:hAnsi="Bahnschrift Light"/>
        </w:rPr>
        <w:t xml:space="preserve"> szczególn</w:t>
      </w:r>
      <w:r w:rsidR="007F32DA">
        <w:rPr>
          <w:rFonts w:ascii="Bahnschrift Light" w:hAnsi="Bahnschrift Light"/>
        </w:rPr>
        <w:t>ie</w:t>
      </w:r>
      <w:r w:rsidRPr="007A06A3">
        <w:rPr>
          <w:rFonts w:ascii="Bahnschrift Light" w:hAnsi="Bahnschrift Light"/>
        </w:rPr>
        <w:t xml:space="preserve"> ważne dla mieszkańców i turystów, rada gminy lub miasta może o nie lepiej zadbać</w:t>
      </w:r>
      <w:r>
        <w:rPr>
          <w:rFonts w:ascii="Bahnschrift Light" w:hAnsi="Bahnschrift Light"/>
        </w:rPr>
        <w:t>,</w:t>
      </w:r>
      <w:r w:rsidRPr="007A06A3">
        <w:rPr>
          <w:rFonts w:ascii="Bahnschrift Light" w:hAnsi="Bahnschrift Light"/>
        </w:rPr>
        <w:t xml:space="preserve"> decydując się na stworzenie parku kulturowego – najwłaściwszej formy ochrony krajobrazu kulturowego. Parki kulturowe są ustanawiane przez demokratycznie wybranych reprezentantów lokalnej społeczności we współpracy z lokalnymi stowarzyszeniami, miłośnikami dziedzictwa kulturowego i osobami związanymi emocjonalnie z</w:t>
      </w:r>
      <w:r>
        <w:rPr>
          <w:rFonts w:ascii="Bahnschrift Light" w:hAnsi="Bahnschrift Light"/>
        </w:rPr>
        <w:t xml:space="preserve"> danym</w:t>
      </w:r>
      <w:r w:rsidRPr="007A06A3">
        <w:rPr>
          <w:rFonts w:ascii="Bahnschrift Light" w:hAnsi="Bahnschrift Light"/>
        </w:rPr>
        <w:t xml:space="preserve"> miejscem. Rada może opracować i przyjąć uchwały powołujące park kulturowy oraz przyjmujące program jego ochrony jako obowiązujące prawo miejscowe (wykonanie planu </w:t>
      </w:r>
      <w:r>
        <w:rPr>
          <w:rFonts w:ascii="Bahnschrift Light" w:hAnsi="Bahnschrift Light"/>
        </w:rPr>
        <w:t>naj</w:t>
      </w:r>
      <w:r w:rsidRPr="007A06A3">
        <w:rPr>
          <w:rFonts w:ascii="Bahnschrift Light" w:hAnsi="Bahnschrift Light"/>
        </w:rPr>
        <w:t xml:space="preserve">lepiej powierzyć </w:t>
      </w:r>
      <w:r>
        <w:rPr>
          <w:rFonts w:ascii="Bahnschrift Light" w:hAnsi="Bahnschrift Light"/>
        </w:rPr>
        <w:t xml:space="preserve">doświadczonym </w:t>
      </w:r>
      <w:r w:rsidRPr="007A06A3">
        <w:rPr>
          <w:rFonts w:ascii="Bahnschrift Light" w:hAnsi="Bahnschrift Light"/>
        </w:rPr>
        <w:t xml:space="preserve">specjalistom). Dalsze </w:t>
      </w:r>
      <w:r w:rsidRPr="007A06A3">
        <w:rPr>
          <w:rFonts w:ascii="Bahnschrift Light" w:hAnsi="Bahnschrift Light"/>
        </w:rPr>
        <w:lastRenderedPageBreak/>
        <w:t xml:space="preserve">działania </w:t>
      </w:r>
      <w:r>
        <w:rPr>
          <w:rFonts w:ascii="Bahnschrift Light" w:hAnsi="Bahnschrift Light"/>
        </w:rPr>
        <w:t xml:space="preserve">w obrębie ustanowionego parku kulturowego </w:t>
      </w:r>
      <w:r w:rsidRPr="007A06A3">
        <w:rPr>
          <w:rFonts w:ascii="Bahnschrift Light" w:hAnsi="Bahnschrift Light"/>
        </w:rPr>
        <w:t xml:space="preserve">stworzą warunki, które pozwolą zachować wartości zabytkowe, </w:t>
      </w:r>
      <w:r>
        <w:rPr>
          <w:rFonts w:ascii="Bahnschrift Light" w:hAnsi="Bahnschrift Light"/>
        </w:rPr>
        <w:t>umożliwią harmonijny</w:t>
      </w:r>
      <w:r w:rsidRPr="007A06A3">
        <w:rPr>
          <w:rFonts w:ascii="Bahnschrift Light" w:hAnsi="Bahnschrift Light"/>
        </w:rPr>
        <w:t xml:space="preserve"> rozwój, dadzą lokalnej społeczności satysfakcję z życia w pięknym</w:t>
      </w:r>
      <w:r>
        <w:rPr>
          <w:rFonts w:ascii="Bahnschrift Light" w:hAnsi="Bahnschrift Light"/>
        </w:rPr>
        <w:t>, zadbanym miejscu</w:t>
      </w:r>
      <w:r w:rsidRPr="007A06A3">
        <w:rPr>
          <w:rFonts w:ascii="Bahnschrift Light" w:hAnsi="Bahnschrift Light"/>
        </w:rPr>
        <w:t xml:space="preserve">. Bo dziedzictwo przede wszystkim jest dla mieszkańców. Turyści są </w:t>
      </w:r>
      <w:r>
        <w:rPr>
          <w:rFonts w:ascii="Bahnschrift Light" w:hAnsi="Bahnschrift Light"/>
        </w:rPr>
        <w:t>jedynie</w:t>
      </w:r>
      <w:r w:rsidRPr="007A06A3">
        <w:rPr>
          <w:rFonts w:ascii="Bahnschrift Light" w:hAnsi="Bahnschrift Light"/>
        </w:rPr>
        <w:t xml:space="preserve"> jego krótkotrwałymi użytkownikami. </w:t>
      </w:r>
    </w:p>
    <w:p w14:paraId="1C99B95B" w14:textId="77777777" w:rsidR="00F34F05" w:rsidRPr="00880F6A" w:rsidRDefault="00F34F05" w:rsidP="00F34F05">
      <w:pPr>
        <w:spacing w:before="240" w:after="120" w:line="360" w:lineRule="auto"/>
        <w:jc w:val="center"/>
        <w:rPr>
          <w:rFonts w:ascii="Muli" w:hAnsi="Muli"/>
          <w:color w:val="222222"/>
          <w:sz w:val="20"/>
          <w:szCs w:val="20"/>
          <w:shd w:val="clear" w:color="auto" w:fill="FFFFFF"/>
        </w:rPr>
      </w:pPr>
      <w:r w:rsidRPr="00880F6A">
        <w:rPr>
          <w:rFonts w:ascii="Muli" w:hAnsi="Muli"/>
          <w:color w:val="222222"/>
          <w:sz w:val="20"/>
          <w:szCs w:val="20"/>
          <w:shd w:val="clear" w:color="auto" w:fill="FFFFFF"/>
        </w:rPr>
        <w:t>***</w:t>
      </w:r>
    </w:p>
    <w:p w14:paraId="771212C3" w14:textId="680BE620" w:rsidR="00F87800" w:rsidRPr="0082133F" w:rsidRDefault="00EE3909" w:rsidP="0082133F">
      <w:pPr>
        <w:spacing w:before="240" w:after="120" w:line="360" w:lineRule="auto"/>
        <w:jc w:val="both"/>
        <w:rPr>
          <w:rFonts w:ascii="Bahnschrift Light" w:hAnsi="Bahnschrift Light"/>
          <w:sz w:val="18"/>
          <w:szCs w:val="18"/>
        </w:rPr>
      </w:pPr>
      <w:r w:rsidRPr="0082133F">
        <w:rPr>
          <w:rFonts w:ascii="Bahnschrift Light" w:hAnsi="Bahnschrift Light"/>
          <w:sz w:val="18"/>
          <w:szCs w:val="18"/>
        </w:rPr>
        <w:t>Kampania społeczna Krajobraz Mojego Miasta została zainaugurowana w 2016 roku przez Narodowy Instytut Dziedzictwa. Jej celem jest zwrócenie uwagi władz samorządowych, przedsiębiorców, instytucji oraz społeczeństwa na problemy związane z zarządzaniem krajobrazem kulturowym, chaos</w:t>
      </w:r>
      <w:r w:rsidR="00345BBC" w:rsidRPr="0082133F">
        <w:rPr>
          <w:rFonts w:ascii="Bahnschrift Light" w:hAnsi="Bahnschrift Light"/>
          <w:sz w:val="18"/>
          <w:szCs w:val="18"/>
        </w:rPr>
        <w:t>em</w:t>
      </w:r>
      <w:r w:rsidRPr="0082133F">
        <w:rPr>
          <w:rFonts w:ascii="Bahnschrift Light" w:hAnsi="Bahnschrift Light"/>
          <w:sz w:val="18"/>
          <w:szCs w:val="18"/>
        </w:rPr>
        <w:t xml:space="preserve"> reklamowy</w:t>
      </w:r>
      <w:r w:rsidR="00345BBC" w:rsidRPr="0082133F">
        <w:rPr>
          <w:rFonts w:ascii="Bahnschrift Light" w:hAnsi="Bahnschrift Light"/>
          <w:sz w:val="18"/>
          <w:szCs w:val="18"/>
        </w:rPr>
        <w:t>m</w:t>
      </w:r>
      <w:r w:rsidRPr="0082133F">
        <w:rPr>
          <w:rFonts w:ascii="Bahnschrift Light" w:hAnsi="Bahnschrift Light"/>
          <w:sz w:val="18"/>
          <w:szCs w:val="18"/>
        </w:rPr>
        <w:t xml:space="preserve">, a także popularyzacja idei parków kulturowych. </w:t>
      </w:r>
      <w:r w:rsidR="00F87800" w:rsidRPr="0082133F">
        <w:rPr>
          <w:rFonts w:ascii="Bahnschrift Light" w:hAnsi="Bahnschrift Light"/>
          <w:sz w:val="18"/>
          <w:szCs w:val="18"/>
        </w:rPr>
        <w:t xml:space="preserve">Akcję, której pomysłodawczynią była prof. Magdalena Gawin, Generalny Konserwator Zabytków, Podsekretarz Stanu w </w:t>
      </w:r>
      <w:proofErr w:type="spellStart"/>
      <w:r w:rsidR="00F87800" w:rsidRPr="0082133F">
        <w:rPr>
          <w:rFonts w:ascii="Bahnschrift Light" w:hAnsi="Bahnschrift Light"/>
          <w:sz w:val="18"/>
          <w:szCs w:val="18"/>
        </w:rPr>
        <w:t>MKiDN</w:t>
      </w:r>
      <w:proofErr w:type="spellEnd"/>
      <w:r w:rsidR="00F87800" w:rsidRPr="0082133F">
        <w:rPr>
          <w:rFonts w:ascii="Bahnschrift Light" w:hAnsi="Bahnschrift Light"/>
          <w:sz w:val="18"/>
          <w:szCs w:val="18"/>
        </w:rPr>
        <w:t xml:space="preserve">, wspierają </w:t>
      </w:r>
      <w:r w:rsidR="00345BBC" w:rsidRPr="0082133F">
        <w:rPr>
          <w:rFonts w:ascii="Bahnschrift Light" w:hAnsi="Bahnschrift Light"/>
          <w:sz w:val="18"/>
          <w:szCs w:val="18"/>
        </w:rPr>
        <w:t>m.in. Robert Gonera,</w:t>
      </w:r>
      <w:r w:rsidR="00F87800" w:rsidRPr="0082133F">
        <w:rPr>
          <w:rFonts w:ascii="Bahnschrift Light" w:hAnsi="Bahnschrift Light"/>
          <w:sz w:val="18"/>
          <w:szCs w:val="18"/>
        </w:rPr>
        <w:t xml:space="preserve"> Sebastian Karpiel-Bułecka, Krzysztof Trebunia-Tutka, Wiktor Lach czy Jan </w:t>
      </w:r>
      <w:proofErr w:type="spellStart"/>
      <w:r w:rsidR="00F87800" w:rsidRPr="0082133F">
        <w:rPr>
          <w:rFonts w:ascii="Bahnschrift Light" w:hAnsi="Bahnschrift Light"/>
          <w:sz w:val="18"/>
          <w:szCs w:val="18"/>
        </w:rPr>
        <w:t>Mencwel</w:t>
      </w:r>
      <w:proofErr w:type="spellEnd"/>
      <w:r w:rsidR="00F87800" w:rsidRPr="0082133F">
        <w:rPr>
          <w:rFonts w:ascii="Bahnschrift Light" w:hAnsi="Bahnschrift Light"/>
          <w:sz w:val="18"/>
          <w:szCs w:val="18"/>
        </w:rPr>
        <w:t xml:space="preserve">. </w:t>
      </w:r>
    </w:p>
    <w:p w14:paraId="4F34711F" w14:textId="77777777" w:rsidR="00123337" w:rsidRPr="0082133F" w:rsidRDefault="00123337" w:rsidP="0082133F">
      <w:pPr>
        <w:spacing w:before="240" w:after="120" w:line="360" w:lineRule="auto"/>
        <w:jc w:val="center"/>
        <w:rPr>
          <w:rFonts w:ascii="Bahnschrift Light" w:hAnsi="Bahnschrift Light"/>
          <w:sz w:val="18"/>
          <w:szCs w:val="18"/>
        </w:rPr>
      </w:pPr>
      <w:r w:rsidRPr="0082133F">
        <w:rPr>
          <w:rFonts w:ascii="Bahnschrift Light" w:hAnsi="Bahnschrift Light"/>
          <w:sz w:val="18"/>
          <w:szCs w:val="18"/>
        </w:rPr>
        <w:t>***</w:t>
      </w:r>
    </w:p>
    <w:p w14:paraId="4AD9AA78" w14:textId="60CB5291" w:rsidR="00BB1E15" w:rsidRPr="0082133F" w:rsidRDefault="00892886" w:rsidP="0082133F">
      <w:pPr>
        <w:spacing w:before="240" w:after="120" w:line="360" w:lineRule="auto"/>
        <w:jc w:val="both"/>
        <w:rPr>
          <w:rFonts w:ascii="Bahnschrift Light" w:hAnsi="Bahnschrift Light"/>
          <w:sz w:val="18"/>
          <w:szCs w:val="18"/>
        </w:rPr>
      </w:pPr>
      <w:r w:rsidRPr="0082133F">
        <w:rPr>
          <w:rFonts w:ascii="Bahnschrift Light" w:hAnsi="Bahnschrift Light"/>
          <w:sz w:val="18"/>
          <w:szCs w:val="18"/>
        </w:rPr>
        <w:t>Narodowy Instytut Dziedzictwa to państwowa instytucja kultury, będąca eksperckim i</w:t>
      </w:r>
      <w:r w:rsidR="00874694" w:rsidRPr="0082133F">
        <w:rPr>
          <w:rFonts w:ascii="Bahnschrift Light" w:hAnsi="Bahnschrift Light"/>
          <w:sz w:val="18"/>
          <w:szCs w:val="18"/>
        </w:rPr>
        <w:t> </w:t>
      </w:r>
      <w:r w:rsidRPr="0082133F">
        <w:rPr>
          <w:rFonts w:ascii="Bahnschrift Light" w:hAnsi="Bahnschrift Light"/>
          <w:sz w:val="18"/>
          <w:szCs w:val="18"/>
        </w:rPr>
        <w:t>opiniodawczym wsparciem dla Ministra Kultury, Dziedzictwa Narodowego i Sportu. Misją NID jest tworzenie podstaw dla zrównoważonej ochrony dziedzictwa kulturowego w celu jego zachowania dla przyszłych pokoleń poprzez wyznaczanie i upowszechnianie standardów ochrony oraz konserwacji zabytków, kształtowanie świadomości społecznej w zakresie wartości i</w:t>
      </w:r>
      <w:r w:rsidR="00880F6A" w:rsidRPr="0082133F">
        <w:rPr>
          <w:rFonts w:ascii="Bahnschrift Light" w:hAnsi="Bahnschrift Light"/>
          <w:sz w:val="18"/>
          <w:szCs w:val="18"/>
        </w:rPr>
        <w:t> </w:t>
      </w:r>
      <w:r w:rsidRPr="0082133F">
        <w:rPr>
          <w:rFonts w:ascii="Bahnschrift Light" w:hAnsi="Bahnschrift Light"/>
          <w:sz w:val="18"/>
          <w:szCs w:val="18"/>
        </w:rPr>
        <w:t>zachowania dziedzictwa kulturowego, a także gromadzenie i</w:t>
      </w:r>
      <w:r w:rsidR="00874694" w:rsidRPr="0082133F">
        <w:rPr>
          <w:rFonts w:ascii="Bahnschrift Light" w:hAnsi="Bahnschrift Light"/>
          <w:sz w:val="18"/>
          <w:szCs w:val="18"/>
        </w:rPr>
        <w:t> </w:t>
      </w:r>
      <w:r w:rsidRPr="0082133F">
        <w:rPr>
          <w:rFonts w:ascii="Bahnschrift Light" w:hAnsi="Bahnschrift Light"/>
          <w:sz w:val="18"/>
          <w:szCs w:val="18"/>
        </w:rPr>
        <w:t>upowszechnianie wiedzy o</w:t>
      </w:r>
      <w:r w:rsidR="00880F6A" w:rsidRPr="0082133F">
        <w:rPr>
          <w:rFonts w:ascii="Bahnschrift Light" w:hAnsi="Bahnschrift Light"/>
          <w:sz w:val="18"/>
          <w:szCs w:val="18"/>
        </w:rPr>
        <w:t> </w:t>
      </w:r>
      <w:r w:rsidRPr="0082133F">
        <w:rPr>
          <w:rFonts w:ascii="Bahnschrift Light" w:hAnsi="Bahnschrift Light"/>
          <w:sz w:val="18"/>
          <w:szCs w:val="18"/>
        </w:rPr>
        <w:t>dziedzictwie. Instytut</w:t>
      </w:r>
      <w:r w:rsidR="005B43CB" w:rsidRPr="0082133F">
        <w:rPr>
          <w:rFonts w:ascii="Bahnschrift Light" w:hAnsi="Bahnschrift Light"/>
          <w:sz w:val="18"/>
          <w:szCs w:val="18"/>
        </w:rPr>
        <w:t>,</w:t>
      </w:r>
      <w:r w:rsidRPr="0082133F">
        <w:rPr>
          <w:rFonts w:ascii="Bahnschrift Light" w:hAnsi="Bahnschrift Light"/>
          <w:sz w:val="18"/>
          <w:szCs w:val="18"/>
        </w:rPr>
        <w:t xml:space="preserve"> realizując swoje zadania statutowe</w:t>
      </w:r>
      <w:r w:rsidR="005B43CB" w:rsidRPr="0082133F">
        <w:rPr>
          <w:rFonts w:ascii="Bahnschrift Light" w:hAnsi="Bahnschrift Light"/>
          <w:sz w:val="18"/>
          <w:szCs w:val="18"/>
        </w:rPr>
        <w:t>,</w:t>
      </w:r>
      <w:r w:rsidRPr="0082133F">
        <w:rPr>
          <w:rFonts w:ascii="Bahnschrift Light" w:hAnsi="Bahnschrift Light"/>
          <w:sz w:val="18"/>
          <w:szCs w:val="18"/>
        </w:rPr>
        <w:t xml:space="preserve"> uznaje, że zarówno zabytki</w:t>
      </w:r>
      <w:r w:rsidR="005B43CB" w:rsidRPr="0082133F">
        <w:rPr>
          <w:rFonts w:ascii="Bahnschrift Light" w:hAnsi="Bahnschrift Light"/>
          <w:sz w:val="18"/>
          <w:szCs w:val="18"/>
        </w:rPr>
        <w:t>,</w:t>
      </w:r>
      <w:r w:rsidRPr="0082133F">
        <w:rPr>
          <w:rFonts w:ascii="Bahnschrift Light" w:hAnsi="Bahnschrift Light"/>
          <w:sz w:val="18"/>
          <w:szCs w:val="18"/>
        </w:rPr>
        <w:t xml:space="preserve"> jak i</w:t>
      </w:r>
      <w:r w:rsidR="00880F6A" w:rsidRPr="0082133F">
        <w:rPr>
          <w:rFonts w:ascii="Bahnschrift Light" w:hAnsi="Bahnschrift Light"/>
          <w:sz w:val="18"/>
          <w:szCs w:val="18"/>
        </w:rPr>
        <w:t> </w:t>
      </w:r>
      <w:r w:rsidRPr="0082133F">
        <w:rPr>
          <w:rFonts w:ascii="Bahnschrift Light" w:hAnsi="Bahnschrift Light"/>
          <w:sz w:val="18"/>
          <w:szCs w:val="18"/>
        </w:rPr>
        <w:t xml:space="preserve">niematerialny dorobek kulturowy poprzednich pokoleń są świadectwem naszej przeszłości i </w:t>
      </w:r>
      <w:r w:rsidR="005B43CB" w:rsidRPr="0082133F">
        <w:rPr>
          <w:rFonts w:ascii="Bahnschrift Light" w:hAnsi="Bahnschrift Light"/>
          <w:sz w:val="18"/>
          <w:szCs w:val="18"/>
        </w:rPr>
        <w:t>jako</w:t>
      </w:r>
      <w:r w:rsidRPr="0082133F">
        <w:rPr>
          <w:rFonts w:ascii="Bahnschrift Light" w:hAnsi="Bahnschrift Light"/>
          <w:sz w:val="18"/>
          <w:szCs w:val="18"/>
        </w:rPr>
        <w:t xml:space="preserve"> ważn</w:t>
      </w:r>
      <w:r w:rsidR="005B43CB" w:rsidRPr="0082133F">
        <w:rPr>
          <w:rFonts w:ascii="Bahnschrift Light" w:hAnsi="Bahnschrift Light"/>
          <w:sz w:val="18"/>
          <w:szCs w:val="18"/>
        </w:rPr>
        <w:t>a</w:t>
      </w:r>
      <w:r w:rsidRPr="0082133F">
        <w:rPr>
          <w:rFonts w:ascii="Bahnschrift Light" w:hAnsi="Bahnschrift Light"/>
          <w:sz w:val="18"/>
          <w:szCs w:val="18"/>
        </w:rPr>
        <w:t xml:space="preserve"> częś</w:t>
      </w:r>
      <w:r w:rsidR="005B43CB" w:rsidRPr="0082133F">
        <w:rPr>
          <w:rFonts w:ascii="Bahnschrift Light" w:hAnsi="Bahnschrift Light"/>
          <w:sz w:val="18"/>
          <w:szCs w:val="18"/>
        </w:rPr>
        <w:t>ć</w:t>
      </w:r>
      <w:r w:rsidRPr="0082133F">
        <w:rPr>
          <w:rFonts w:ascii="Bahnschrift Light" w:hAnsi="Bahnschrift Light"/>
          <w:sz w:val="18"/>
          <w:szCs w:val="18"/>
        </w:rPr>
        <w:t xml:space="preserve"> naszego dziedzictwa mogą stanowić trwały fundament wspólnej przyszłości i</w:t>
      </w:r>
      <w:r w:rsidR="00880F6A" w:rsidRPr="0082133F">
        <w:rPr>
          <w:rFonts w:ascii="Bahnschrift Light" w:hAnsi="Bahnschrift Light"/>
          <w:sz w:val="18"/>
          <w:szCs w:val="18"/>
        </w:rPr>
        <w:t> </w:t>
      </w:r>
      <w:r w:rsidRPr="0082133F">
        <w:rPr>
          <w:rFonts w:ascii="Bahnschrift Light" w:hAnsi="Bahnschrift Light"/>
          <w:sz w:val="18"/>
          <w:szCs w:val="18"/>
        </w:rPr>
        <w:t>zrównoważonego rozwoju naszej Ojczyzny.</w:t>
      </w:r>
    </w:p>
    <w:p w14:paraId="5661A8AC" w14:textId="77777777" w:rsidR="00892886" w:rsidRPr="0082133F" w:rsidRDefault="00892886" w:rsidP="00123337">
      <w:pPr>
        <w:shd w:val="clear" w:color="auto" w:fill="FFFFFF"/>
        <w:spacing w:after="0" w:line="240" w:lineRule="auto"/>
        <w:jc w:val="both"/>
        <w:rPr>
          <w:rFonts w:ascii="Bahnschrift Light" w:hAnsi="Bahnschrift Light"/>
          <w:color w:val="222222"/>
          <w:sz w:val="20"/>
          <w:szCs w:val="20"/>
          <w:shd w:val="clear" w:color="auto" w:fill="FFFFFF"/>
        </w:rPr>
      </w:pPr>
    </w:p>
    <w:p w14:paraId="5523BCD5" w14:textId="22779790" w:rsidR="00BB1E15" w:rsidRPr="0082133F" w:rsidRDefault="00BB1E15" w:rsidP="00123337">
      <w:pPr>
        <w:shd w:val="clear" w:color="auto" w:fill="FFFFFF"/>
        <w:spacing w:after="0" w:line="240" w:lineRule="auto"/>
        <w:jc w:val="both"/>
        <w:rPr>
          <w:rFonts w:ascii="Bahnschrift Light" w:hAnsi="Bahnschrift Light"/>
          <w:b/>
          <w:color w:val="222222"/>
          <w:sz w:val="20"/>
          <w:szCs w:val="20"/>
          <w:shd w:val="clear" w:color="auto" w:fill="FFFFFF"/>
        </w:rPr>
      </w:pPr>
      <w:r w:rsidRPr="0082133F">
        <w:rPr>
          <w:rFonts w:ascii="Bahnschrift Light" w:hAnsi="Bahnschrift Light"/>
          <w:b/>
          <w:color w:val="222222"/>
          <w:sz w:val="20"/>
          <w:szCs w:val="20"/>
          <w:shd w:val="clear" w:color="auto" w:fill="FFFFFF"/>
        </w:rPr>
        <w:t>Kontakt do mediów:</w:t>
      </w:r>
    </w:p>
    <w:p w14:paraId="60FE3B4A" w14:textId="77777777" w:rsidR="001F0CB7" w:rsidRPr="0082133F" w:rsidRDefault="001F0CB7" w:rsidP="00123337">
      <w:pPr>
        <w:shd w:val="clear" w:color="auto" w:fill="FFFFFF"/>
        <w:spacing w:after="0" w:line="240" w:lineRule="auto"/>
        <w:jc w:val="both"/>
        <w:rPr>
          <w:rFonts w:ascii="Bahnschrift Light" w:hAnsi="Bahnschrift Light"/>
          <w:b/>
          <w:color w:val="222222"/>
          <w:sz w:val="20"/>
          <w:szCs w:val="20"/>
          <w:shd w:val="clear" w:color="auto" w:fill="FFFFFF"/>
        </w:rPr>
      </w:pPr>
    </w:p>
    <w:p w14:paraId="4B1FF3EC" w14:textId="77777777" w:rsidR="001F0CB7" w:rsidRPr="0082133F" w:rsidRDefault="001F0CB7" w:rsidP="005B4C4E">
      <w:pPr>
        <w:shd w:val="clear" w:color="auto" w:fill="FFFFFF"/>
        <w:spacing w:after="0"/>
        <w:rPr>
          <w:rFonts w:ascii="Bahnschrift Light" w:hAnsi="Bahnschrift Light"/>
          <w:b/>
          <w:bCs/>
          <w:color w:val="222222"/>
          <w:sz w:val="20"/>
          <w:szCs w:val="20"/>
          <w:shd w:val="clear" w:color="auto" w:fill="FFFFFF"/>
        </w:rPr>
      </w:pPr>
      <w:r w:rsidRPr="0082133F">
        <w:rPr>
          <w:rFonts w:ascii="Bahnschrift Light" w:hAnsi="Bahnschrift Light"/>
          <w:b/>
          <w:bCs/>
          <w:color w:val="222222"/>
          <w:sz w:val="20"/>
          <w:szCs w:val="20"/>
          <w:shd w:val="clear" w:color="auto" w:fill="FFFFFF"/>
        </w:rPr>
        <w:t>Edyta Piaszczyk</w:t>
      </w:r>
    </w:p>
    <w:p w14:paraId="23DD7B94" w14:textId="77777777" w:rsidR="001F0CB7" w:rsidRPr="0082133F" w:rsidRDefault="001F0CB7" w:rsidP="005B4C4E">
      <w:pPr>
        <w:shd w:val="clear" w:color="auto" w:fill="FFFFFF"/>
        <w:spacing w:after="0"/>
        <w:rPr>
          <w:rFonts w:ascii="Bahnschrift Light" w:hAnsi="Bahnschrift Light"/>
          <w:color w:val="222222"/>
          <w:sz w:val="20"/>
          <w:szCs w:val="20"/>
          <w:shd w:val="clear" w:color="auto" w:fill="FFFFFF"/>
        </w:rPr>
      </w:pPr>
      <w:r w:rsidRPr="0082133F">
        <w:rPr>
          <w:rFonts w:ascii="Bahnschrift Light" w:hAnsi="Bahnschrift Light"/>
          <w:color w:val="222222"/>
          <w:sz w:val="20"/>
          <w:szCs w:val="20"/>
          <w:shd w:val="clear" w:color="auto" w:fill="FFFFFF"/>
        </w:rPr>
        <w:t>PR Manager</w:t>
      </w:r>
    </w:p>
    <w:p w14:paraId="02DAA440" w14:textId="3A9DF411" w:rsidR="001F0CB7" w:rsidRPr="0082133F" w:rsidRDefault="001F0CB7" w:rsidP="005B4C4E">
      <w:pPr>
        <w:shd w:val="clear" w:color="auto" w:fill="FFFFFF"/>
        <w:spacing w:after="0"/>
        <w:rPr>
          <w:rFonts w:ascii="Bahnschrift Light" w:hAnsi="Bahnschrift Light"/>
          <w:color w:val="222222"/>
          <w:sz w:val="20"/>
          <w:szCs w:val="20"/>
          <w:shd w:val="clear" w:color="auto" w:fill="FFFFFF"/>
        </w:rPr>
      </w:pPr>
      <w:r w:rsidRPr="0082133F">
        <w:rPr>
          <w:rFonts w:ascii="Bahnschrift Light" w:hAnsi="Bahnschrift Light"/>
          <w:color w:val="222222"/>
          <w:sz w:val="20"/>
          <w:szCs w:val="20"/>
          <w:shd w:val="clear" w:color="auto" w:fill="FFFFFF"/>
        </w:rPr>
        <w:t>e-mail: </w:t>
      </w:r>
      <w:hyperlink r:id="rId8" w:history="1">
        <w:r w:rsidRPr="0082133F">
          <w:rPr>
            <w:rStyle w:val="Hipercze"/>
            <w:rFonts w:ascii="Bahnschrift Light" w:hAnsi="Bahnschrift Light"/>
            <w:sz w:val="20"/>
            <w:szCs w:val="20"/>
            <w:shd w:val="clear" w:color="auto" w:fill="FFFFFF"/>
          </w:rPr>
          <w:t>e.piaszczyk@synertime.pl</w:t>
        </w:r>
      </w:hyperlink>
      <w:r w:rsidRPr="0082133F">
        <w:rPr>
          <w:rFonts w:ascii="Bahnschrift Light" w:hAnsi="Bahnschrift Light"/>
          <w:color w:val="222222"/>
          <w:sz w:val="20"/>
          <w:szCs w:val="20"/>
          <w:shd w:val="clear" w:color="auto" w:fill="FFFFFF"/>
        </w:rPr>
        <w:t xml:space="preserve">  </w:t>
      </w:r>
    </w:p>
    <w:p w14:paraId="18DBE9AB" w14:textId="77777777" w:rsidR="001F0CB7" w:rsidRPr="0082133F" w:rsidRDefault="001F0CB7" w:rsidP="005B4C4E">
      <w:pPr>
        <w:shd w:val="clear" w:color="auto" w:fill="FFFFFF"/>
        <w:spacing w:after="0"/>
        <w:rPr>
          <w:rFonts w:ascii="Bahnschrift Light" w:hAnsi="Bahnschrift Light"/>
          <w:color w:val="222222"/>
          <w:sz w:val="20"/>
          <w:szCs w:val="20"/>
          <w:shd w:val="clear" w:color="auto" w:fill="FFFFFF"/>
        </w:rPr>
      </w:pPr>
      <w:r w:rsidRPr="0082133F">
        <w:rPr>
          <w:rFonts w:ascii="Bahnschrift Light" w:hAnsi="Bahnschrift Light"/>
          <w:color w:val="222222"/>
          <w:sz w:val="20"/>
          <w:szCs w:val="20"/>
          <w:shd w:val="clear" w:color="auto" w:fill="FFFFFF"/>
        </w:rPr>
        <w:t>tel.: 506 510 787</w:t>
      </w:r>
    </w:p>
    <w:p w14:paraId="47A0045D" w14:textId="77777777" w:rsidR="001F0CB7" w:rsidRPr="0082133F" w:rsidRDefault="001F0CB7" w:rsidP="005B4C4E">
      <w:pPr>
        <w:shd w:val="clear" w:color="auto" w:fill="FFFFFF"/>
        <w:spacing w:after="0"/>
        <w:rPr>
          <w:rFonts w:ascii="Bahnschrift Light" w:hAnsi="Bahnschrift Light"/>
          <w:color w:val="222222"/>
          <w:sz w:val="20"/>
          <w:szCs w:val="20"/>
          <w:shd w:val="clear" w:color="auto" w:fill="FFFFFF"/>
        </w:rPr>
      </w:pPr>
      <w:r w:rsidRPr="0082133F">
        <w:rPr>
          <w:rFonts w:ascii="Bahnschrift Light" w:hAnsi="Bahnschrift Light"/>
          <w:color w:val="222222"/>
          <w:sz w:val="20"/>
          <w:szCs w:val="20"/>
          <w:shd w:val="clear" w:color="auto" w:fill="FFFFFF"/>
        </w:rPr>
        <w:t> </w:t>
      </w:r>
    </w:p>
    <w:p w14:paraId="60D439F3" w14:textId="77777777" w:rsidR="001F0CB7" w:rsidRPr="0082133F" w:rsidRDefault="001F0CB7" w:rsidP="005B4C4E">
      <w:pPr>
        <w:shd w:val="clear" w:color="auto" w:fill="FFFFFF"/>
        <w:spacing w:after="0"/>
        <w:rPr>
          <w:rFonts w:ascii="Bahnschrift Light" w:hAnsi="Bahnschrift Light"/>
          <w:b/>
          <w:bCs/>
          <w:color w:val="222222"/>
          <w:sz w:val="20"/>
          <w:szCs w:val="20"/>
          <w:shd w:val="clear" w:color="auto" w:fill="FFFFFF"/>
        </w:rPr>
      </w:pPr>
      <w:r w:rsidRPr="0082133F">
        <w:rPr>
          <w:rFonts w:ascii="Bahnschrift Light" w:hAnsi="Bahnschrift Light"/>
          <w:b/>
          <w:bCs/>
          <w:color w:val="222222"/>
          <w:sz w:val="20"/>
          <w:szCs w:val="20"/>
          <w:shd w:val="clear" w:color="auto" w:fill="FFFFFF"/>
        </w:rPr>
        <w:t>Wioletta Łabuda-Iwaniak</w:t>
      </w:r>
    </w:p>
    <w:p w14:paraId="48C01B22" w14:textId="77777777" w:rsidR="001F0CB7" w:rsidRPr="0082133F" w:rsidRDefault="001F0CB7" w:rsidP="005B4C4E">
      <w:pPr>
        <w:shd w:val="clear" w:color="auto" w:fill="FFFFFF"/>
        <w:spacing w:after="0"/>
        <w:rPr>
          <w:rFonts w:ascii="Bahnschrift Light" w:hAnsi="Bahnschrift Light"/>
          <w:color w:val="222222"/>
          <w:sz w:val="20"/>
          <w:szCs w:val="20"/>
          <w:shd w:val="clear" w:color="auto" w:fill="FFFFFF"/>
        </w:rPr>
      </w:pPr>
      <w:r w:rsidRPr="0082133F">
        <w:rPr>
          <w:rFonts w:ascii="Bahnschrift Light" w:hAnsi="Bahnschrift Light"/>
          <w:color w:val="222222"/>
          <w:sz w:val="20"/>
          <w:szCs w:val="20"/>
          <w:shd w:val="clear" w:color="auto" w:fill="FFFFFF"/>
        </w:rPr>
        <w:t>Kierownik Zespołu ds. Komunikacji Społecznej,</w:t>
      </w:r>
    </w:p>
    <w:p w14:paraId="0CDDCADC" w14:textId="77777777" w:rsidR="001F0CB7" w:rsidRPr="0082133F" w:rsidRDefault="001F0CB7" w:rsidP="005B4C4E">
      <w:pPr>
        <w:shd w:val="clear" w:color="auto" w:fill="FFFFFF"/>
        <w:spacing w:after="0"/>
        <w:rPr>
          <w:rFonts w:ascii="Bahnschrift Light" w:hAnsi="Bahnschrift Light"/>
          <w:color w:val="222222"/>
          <w:sz w:val="20"/>
          <w:szCs w:val="20"/>
          <w:shd w:val="clear" w:color="auto" w:fill="FFFFFF"/>
        </w:rPr>
      </w:pPr>
      <w:r w:rsidRPr="0082133F">
        <w:rPr>
          <w:rFonts w:ascii="Bahnschrift Light" w:hAnsi="Bahnschrift Light"/>
          <w:color w:val="222222"/>
          <w:sz w:val="20"/>
          <w:szCs w:val="20"/>
          <w:shd w:val="clear" w:color="auto" w:fill="FFFFFF"/>
        </w:rPr>
        <w:t>Koordynator kampanii społecznej „Krajobraz mojego miasta”</w:t>
      </w:r>
    </w:p>
    <w:p w14:paraId="33BC15CA" w14:textId="1BCC003B" w:rsidR="001F0CB7" w:rsidRPr="0082133F" w:rsidRDefault="001572D6" w:rsidP="005B4C4E">
      <w:pPr>
        <w:shd w:val="clear" w:color="auto" w:fill="FFFFFF"/>
        <w:spacing w:after="0"/>
        <w:rPr>
          <w:rFonts w:ascii="Bahnschrift Light" w:hAnsi="Bahnschrift Light"/>
          <w:color w:val="222222"/>
          <w:sz w:val="20"/>
          <w:szCs w:val="20"/>
          <w:shd w:val="clear" w:color="auto" w:fill="FFFFFF"/>
        </w:rPr>
      </w:pPr>
      <w:hyperlink r:id="rId9" w:history="1">
        <w:r w:rsidR="001F0CB7" w:rsidRPr="0082133F">
          <w:rPr>
            <w:rStyle w:val="Hipercze"/>
            <w:rFonts w:ascii="Bahnschrift Light" w:hAnsi="Bahnschrift Light"/>
            <w:sz w:val="20"/>
            <w:szCs w:val="20"/>
            <w:shd w:val="clear" w:color="auto" w:fill="FFFFFF"/>
          </w:rPr>
          <w:t>wlabuda@nid.pl</w:t>
        </w:r>
      </w:hyperlink>
      <w:r w:rsidR="001F0CB7" w:rsidRPr="0082133F">
        <w:rPr>
          <w:rFonts w:ascii="Bahnschrift Light" w:hAnsi="Bahnschrift Light"/>
          <w:color w:val="222222"/>
          <w:sz w:val="20"/>
          <w:szCs w:val="20"/>
          <w:shd w:val="clear" w:color="auto" w:fill="FFFFFF"/>
        </w:rPr>
        <w:t xml:space="preserve"> </w:t>
      </w:r>
    </w:p>
    <w:p w14:paraId="631116DD" w14:textId="2BC5100E" w:rsidR="00123337" w:rsidRPr="00874694" w:rsidRDefault="00123337" w:rsidP="00B40A72">
      <w:pPr>
        <w:shd w:val="clear" w:color="auto" w:fill="FFFFFF"/>
        <w:spacing w:after="0" w:line="240" w:lineRule="auto"/>
        <w:rPr>
          <w:rFonts w:ascii="Muli" w:hAnsi="Muli"/>
          <w:color w:val="222222"/>
          <w:shd w:val="clear" w:color="auto" w:fill="FFFFFF"/>
        </w:rPr>
      </w:pPr>
    </w:p>
    <w:sectPr w:rsidR="00123337" w:rsidRPr="0087469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13789" w14:textId="77777777" w:rsidR="001572D6" w:rsidRDefault="001572D6" w:rsidP="00DE14FD">
      <w:pPr>
        <w:spacing w:after="0" w:line="240" w:lineRule="auto"/>
      </w:pPr>
      <w:r>
        <w:separator/>
      </w:r>
    </w:p>
  </w:endnote>
  <w:endnote w:type="continuationSeparator" w:id="0">
    <w:p w14:paraId="682F4947" w14:textId="77777777" w:rsidR="001572D6" w:rsidRDefault="001572D6" w:rsidP="00DE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Muli">
    <w:altName w:val="Calibri"/>
    <w:charset w:val="EE"/>
    <w:family w:val="auto"/>
    <w:pitch w:val="variable"/>
    <w:sig w:usb0="A00000FF" w:usb1="5000204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BD326" w14:textId="77777777" w:rsidR="001572D6" w:rsidRDefault="001572D6" w:rsidP="00DE14FD">
      <w:pPr>
        <w:spacing w:after="0" w:line="240" w:lineRule="auto"/>
      </w:pPr>
      <w:r>
        <w:separator/>
      </w:r>
    </w:p>
  </w:footnote>
  <w:footnote w:type="continuationSeparator" w:id="0">
    <w:p w14:paraId="0675A722" w14:textId="77777777" w:rsidR="001572D6" w:rsidRDefault="001572D6" w:rsidP="00DE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8E1F" w14:textId="711E9687" w:rsidR="00DE14FD" w:rsidRDefault="00CE2214" w:rsidP="000B7541">
    <w:pPr>
      <w:pStyle w:val="Nagwek"/>
    </w:pPr>
    <w:r>
      <w:rPr>
        <w:noProof/>
        <w:lang w:eastAsia="pl-PL"/>
      </w:rPr>
      <w:drawing>
        <wp:inline distT="0" distB="0" distL="0" distR="0" wp14:anchorId="3D81B6C6" wp14:editId="260B4D00">
          <wp:extent cx="2762250" cy="1644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00" t="22732" r="22950" b="26513"/>
                  <a:stretch/>
                </pic:blipFill>
                <pic:spPr bwMode="auto">
                  <a:xfrm>
                    <a:off x="0" y="0"/>
                    <a:ext cx="2762250" cy="1644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96577ED" w14:textId="77777777" w:rsidR="00B40A72" w:rsidRDefault="00B40A72" w:rsidP="000B75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0746"/>
    <w:multiLevelType w:val="multilevel"/>
    <w:tmpl w:val="5B58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F3EBB"/>
    <w:multiLevelType w:val="multilevel"/>
    <w:tmpl w:val="A89C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063AC"/>
    <w:multiLevelType w:val="multilevel"/>
    <w:tmpl w:val="366A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F798D"/>
    <w:multiLevelType w:val="multilevel"/>
    <w:tmpl w:val="D14AB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9C3B9C"/>
    <w:multiLevelType w:val="multilevel"/>
    <w:tmpl w:val="03F4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47163"/>
    <w:multiLevelType w:val="hybridMultilevel"/>
    <w:tmpl w:val="7272D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20"/>
    <w:rsid w:val="0000011F"/>
    <w:rsid w:val="00037AA8"/>
    <w:rsid w:val="000449BA"/>
    <w:rsid w:val="0004673F"/>
    <w:rsid w:val="00055496"/>
    <w:rsid w:val="00055AEF"/>
    <w:rsid w:val="00077E7B"/>
    <w:rsid w:val="00081473"/>
    <w:rsid w:val="00081553"/>
    <w:rsid w:val="00093B1A"/>
    <w:rsid w:val="000950BE"/>
    <w:rsid w:val="000A38D1"/>
    <w:rsid w:val="000B2BAE"/>
    <w:rsid w:val="000B6176"/>
    <w:rsid w:val="000B7541"/>
    <w:rsid w:val="000C2798"/>
    <w:rsid w:val="000C6D6F"/>
    <w:rsid w:val="000D4F51"/>
    <w:rsid w:val="000D512A"/>
    <w:rsid w:val="000E6FF1"/>
    <w:rsid w:val="000F01B3"/>
    <w:rsid w:val="000F6FDD"/>
    <w:rsid w:val="00100261"/>
    <w:rsid w:val="00100DCE"/>
    <w:rsid w:val="00123337"/>
    <w:rsid w:val="001345A7"/>
    <w:rsid w:val="00140D3B"/>
    <w:rsid w:val="00152D73"/>
    <w:rsid w:val="001572D6"/>
    <w:rsid w:val="00162429"/>
    <w:rsid w:val="001728E7"/>
    <w:rsid w:val="00180F76"/>
    <w:rsid w:val="001832D3"/>
    <w:rsid w:val="001A0F2D"/>
    <w:rsid w:val="001B781D"/>
    <w:rsid w:val="001C6C59"/>
    <w:rsid w:val="001D41B4"/>
    <w:rsid w:val="001E3E9D"/>
    <w:rsid w:val="001F0CB7"/>
    <w:rsid w:val="001F631E"/>
    <w:rsid w:val="0020293D"/>
    <w:rsid w:val="00214F72"/>
    <w:rsid w:val="00234665"/>
    <w:rsid w:val="00235042"/>
    <w:rsid w:val="00251C87"/>
    <w:rsid w:val="002602C0"/>
    <w:rsid w:val="00267955"/>
    <w:rsid w:val="00290FD9"/>
    <w:rsid w:val="00295756"/>
    <w:rsid w:val="002962D9"/>
    <w:rsid w:val="002C3A99"/>
    <w:rsid w:val="00307C70"/>
    <w:rsid w:val="003119D3"/>
    <w:rsid w:val="00320EB9"/>
    <w:rsid w:val="00333412"/>
    <w:rsid w:val="00345BBC"/>
    <w:rsid w:val="00356464"/>
    <w:rsid w:val="00356DD6"/>
    <w:rsid w:val="00362F1F"/>
    <w:rsid w:val="00365C0C"/>
    <w:rsid w:val="0037560B"/>
    <w:rsid w:val="00394128"/>
    <w:rsid w:val="00396BA6"/>
    <w:rsid w:val="00397550"/>
    <w:rsid w:val="003C3946"/>
    <w:rsid w:val="003E71E4"/>
    <w:rsid w:val="003F7A18"/>
    <w:rsid w:val="00400EE2"/>
    <w:rsid w:val="00404C53"/>
    <w:rsid w:val="0040571A"/>
    <w:rsid w:val="004526E9"/>
    <w:rsid w:val="00463F79"/>
    <w:rsid w:val="0047496D"/>
    <w:rsid w:val="00492AFD"/>
    <w:rsid w:val="004A6271"/>
    <w:rsid w:val="004B722A"/>
    <w:rsid w:val="004C1AEA"/>
    <w:rsid w:val="00511AB1"/>
    <w:rsid w:val="005122BE"/>
    <w:rsid w:val="00520E37"/>
    <w:rsid w:val="005276E9"/>
    <w:rsid w:val="0054130E"/>
    <w:rsid w:val="00555D84"/>
    <w:rsid w:val="00561212"/>
    <w:rsid w:val="00571B66"/>
    <w:rsid w:val="00590A7E"/>
    <w:rsid w:val="005A4DB6"/>
    <w:rsid w:val="005A7651"/>
    <w:rsid w:val="005B43CB"/>
    <w:rsid w:val="005B4C4E"/>
    <w:rsid w:val="005C2493"/>
    <w:rsid w:val="005D1E98"/>
    <w:rsid w:val="005D26DC"/>
    <w:rsid w:val="00605B5A"/>
    <w:rsid w:val="0061287E"/>
    <w:rsid w:val="00642EBE"/>
    <w:rsid w:val="00650589"/>
    <w:rsid w:val="00652DB3"/>
    <w:rsid w:val="0066073D"/>
    <w:rsid w:val="0068514D"/>
    <w:rsid w:val="006A0FE7"/>
    <w:rsid w:val="006A11D3"/>
    <w:rsid w:val="006A4889"/>
    <w:rsid w:val="006A5CE2"/>
    <w:rsid w:val="006B7158"/>
    <w:rsid w:val="006D19E0"/>
    <w:rsid w:val="0072143B"/>
    <w:rsid w:val="0072552F"/>
    <w:rsid w:val="007466A2"/>
    <w:rsid w:val="00773A71"/>
    <w:rsid w:val="007967DF"/>
    <w:rsid w:val="007A14B7"/>
    <w:rsid w:val="007E7949"/>
    <w:rsid w:val="007F0039"/>
    <w:rsid w:val="007F07C0"/>
    <w:rsid w:val="007F32DA"/>
    <w:rsid w:val="0082133F"/>
    <w:rsid w:val="00823E1E"/>
    <w:rsid w:val="008341E2"/>
    <w:rsid w:val="0084452C"/>
    <w:rsid w:val="0084512A"/>
    <w:rsid w:val="00856A89"/>
    <w:rsid w:val="00874694"/>
    <w:rsid w:val="00877F17"/>
    <w:rsid w:val="008803CF"/>
    <w:rsid w:val="00880F6A"/>
    <w:rsid w:val="00881F84"/>
    <w:rsid w:val="00886912"/>
    <w:rsid w:val="00892886"/>
    <w:rsid w:val="008B532B"/>
    <w:rsid w:val="00902EDA"/>
    <w:rsid w:val="0091627F"/>
    <w:rsid w:val="009225AF"/>
    <w:rsid w:val="00926048"/>
    <w:rsid w:val="0097345D"/>
    <w:rsid w:val="009909FC"/>
    <w:rsid w:val="0099787F"/>
    <w:rsid w:val="009D253E"/>
    <w:rsid w:val="009E3E9F"/>
    <w:rsid w:val="009F303E"/>
    <w:rsid w:val="009F395F"/>
    <w:rsid w:val="009F399D"/>
    <w:rsid w:val="009F4A96"/>
    <w:rsid w:val="00A10F63"/>
    <w:rsid w:val="00A1315A"/>
    <w:rsid w:val="00A1769B"/>
    <w:rsid w:val="00A27B56"/>
    <w:rsid w:val="00A316E0"/>
    <w:rsid w:val="00A35232"/>
    <w:rsid w:val="00A3780D"/>
    <w:rsid w:val="00A4235B"/>
    <w:rsid w:val="00A4671D"/>
    <w:rsid w:val="00A57D20"/>
    <w:rsid w:val="00A728B2"/>
    <w:rsid w:val="00A85915"/>
    <w:rsid w:val="00AC362A"/>
    <w:rsid w:val="00AC54AD"/>
    <w:rsid w:val="00AD1DA7"/>
    <w:rsid w:val="00AD74F1"/>
    <w:rsid w:val="00AE2450"/>
    <w:rsid w:val="00AE54D3"/>
    <w:rsid w:val="00AE74B1"/>
    <w:rsid w:val="00B24080"/>
    <w:rsid w:val="00B26106"/>
    <w:rsid w:val="00B319F9"/>
    <w:rsid w:val="00B36A73"/>
    <w:rsid w:val="00B40A72"/>
    <w:rsid w:val="00B4401A"/>
    <w:rsid w:val="00B4523B"/>
    <w:rsid w:val="00B57118"/>
    <w:rsid w:val="00B73C4B"/>
    <w:rsid w:val="00B91995"/>
    <w:rsid w:val="00BA1CA1"/>
    <w:rsid w:val="00BB0218"/>
    <w:rsid w:val="00BB1E15"/>
    <w:rsid w:val="00BB7B6F"/>
    <w:rsid w:val="00BC0D66"/>
    <w:rsid w:val="00BD3CD3"/>
    <w:rsid w:val="00C11B60"/>
    <w:rsid w:val="00C21235"/>
    <w:rsid w:val="00C227CD"/>
    <w:rsid w:val="00C50A2F"/>
    <w:rsid w:val="00C550FB"/>
    <w:rsid w:val="00C711F3"/>
    <w:rsid w:val="00CB01A7"/>
    <w:rsid w:val="00CB047D"/>
    <w:rsid w:val="00CC0322"/>
    <w:rsid w:val="00CC0F92"/>
    <w:rsid w:val="00CC2AA7"/>
    <w:rsid w:val="00CE2214"/>
    <w:rsid w:val="00CE2504"/>
    <w:rsid w:val="00D050F0"/>
    <w:rsid w:val="00D1133E"/>
    <w:rsid w:val="00D12EC1"/>
    <w:rsid w:val="00D16C9B"/>
    <w:rsid w:val="00D46A07"/>
    <w:rsid w:val="00DB70A6"/>
    <w:rsid w:val="00DC2A05"/>
    <w:rsid w:val="00DC38FE"/>
    <w:rsid w:val="00DE14FD"/>
    <w:rsid w:val="00E148C4"/>
    <w:rsid w:val="00E167E2"/>
    <w:rsid w:val="00E27C1B"/>
    <w:rsid w:val="00E303CC"/>
    <w:rsid w:val="00E55477"/>
    <w:rsid w:val="00E924D3"/>
    <w:rsid w:val="00EA7670"/>
    <w:rsid w:val="00ED0F7B"/>
    <w:rsid w:val="00EE3909"/>
    <w:rsid w:val="00EE69FC"/>
    <w:rsid w:val="00F049BE"/>
    <w:rsid w:val="00F30120"/>
    <w:rsid w:val="00F34F05"/>
    <w:rsid w:val="00F4654F"/>
    <w:rsid w:val="00F473F3"/>
    <w:rsid w:val="00F65207"/>
    <w:rsid w:val="00F87800"/>
    <w:rsid w:val="00F87EA4"/>
    <w:rsid w:val="00F93954"/>
    <w:rsid w:val="00FA2672"/>
    <w:rsid w:val="00FB6258"/>
    <w:rsid w:val="00FC1392"/>
    <w:rsid w:val="00FE573B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98787"/>
  <w15:docId w15:val="{DB5192F9-809C-4470-85A8-8A308156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04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916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D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1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4FD"/>
  </w:style>
  <w:style w:type="paragraph" w:styleId="Stopka">
    <w:name w:val="footer"/>
    <w:basedOn w:val="Normalny"/>
    <w:link w:val="StopkaZnak"/>
    <w:uiPriority w:val="99"/>
    <w:unhideWhenUsed/>
    <w:rsid w:val="00DE1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4FD"/>
  </w:style>
  <w:style w:type="character" w:styleId="Hipercze">
    <w:name w:val="Hyperlink"/>
    <w:basedOn w:val="Domylnaczcionkaakapitu"/>
    <w:uiPriority w:val="99"/>
    <w:unhideWhenUsed/>
    <w:rsid w:val="00A10F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0F6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91627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91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right">
    <w:name w:val="text-right"/>
    <w:basedOn w:val="Normalny"/>
    <w:rsid w:val="0091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627F"/>
    <w:rPr>
      <w:b/>
      <w:bCs/>
    </w:rPr>
  </w:style>
  <w:style w:type="character" w:customStyle="1" w:styleId="il">
    <w:name w:val="il"/>
    <w:basedOn w:val="Domylnaczcionkaakapitu"/>
    <w:rsid w:val="00B4401A"/>
  </w:style>
  <w:style w:type="character" w:styleId="UyteHipercze">
    <w:name w:val="FollowedHyperlink"/>
    <w:basedOn w:val="Domylnaczcionkaakapitu"/>
    <w:uiPriority w:val="99"/>
    <w:semiHidden/>
    <w:unhideWhenUsed/>
    <w:rsid w:val="00100DCE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78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78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78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8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8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8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886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902EDA"/>
    <w:pPr>
      <w:spacing w:after="0" w:line="240" w:lineRule="auto"/>
    </w:pPr>
  </w:style>
  <w:style w:type="paragraph" w:customStyle="1" w:styleId="inline-justify">
    <w:name w:val="inline-justify"/>
    <w:basedOn w:val="Normalny"/>
    <w:rsid w:val="00FC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B04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9E3E9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4F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4F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4F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8" w:color="092B49"/>
            <w:right w:val="none" w:sz="0" w:space="0" w:color="auto"/>
          </w:divBdr>
        </w:div>
      </w:divsChild>
    </w:div>
    <w:div w:id="66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0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46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5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5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8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5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3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924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1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piaszczyk@synerti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labuda@ni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77905-8F76-4C0B-9D42-B31D73BD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 Magdalena</dc:creator>
  <cp:lastModifiedBy>Edyta Piaszczyk</cp:lastModifiedBy>
  <cp:revision>2</cp:revision>
  <dcterms:created xsi:type="dcterms:W3CDTF">2021-09-06T13:20:00Z</dcterms:created>
  <dcterms:modified xsi:type="dcterms:W3CDTF">2021-09-06T13:20:00Z</dcterms:modified>
</cp:coreProperties>
</file>